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641F" w14:textId="725A4A16" w:rsidR="00D2734A" w:rsidRDefault="00E770CF">
      <w:pPr>
        <w:rPr>
          <w:sz w:val="28"/>
          <w:szCs w:val="28"/>
        </w:rPr>
      </w:pPr>
      <w:r w:rsidRPr="007F6715">
        <w:rPr>
          <w:noProof/>
        </w:rPr>
        <w:drawing>
          <wp:inline distT="0" distB="0" distL="0" distR="0" wp14:anchorId="0CD91745" wp14:editId="6423BEC5">
            <wp:extent cx="5943600" cy="7699375"/>
            <wp:effectExtent l="0" t="0" r="0" b="0"/>
            <wp:docPr id="700825593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25593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B0862" w14:textId="32305AB8" w:rsidR="00526264" w:rsidRDefault="008A625D" w:rsidP="001C78FE">
      <w:pPr>
        <w:rPr>
          <w:sz w:val="28"/>
          <w:szCs w:val="28"/>
        </w:rPr>
      </w:pPr>
      <w:r w:rsidRPr="00EF2EFD">
        <w:rPr>
          <w:noProof/>
          <w:sz w:val="28"/>
          <w:szCs w:val="28"/>
          <w:highlight w:val="yellow"/>
        </w:rPr>
        <w:lastRenderedPageBreak/>
        <mc:AlternateContent>
          <mc:Choice Requires="wps">
            <w:drawing>
              <wp:anchor distT="91440" distB="91440" distL="365760" distR="365760" simplePos="0" relativeHeight="251661312" behindDoc="0" locked="0" layoutInCell="1" allowOverlap="1" wp14:anchorId="5089A4AE" wp14:editId="3A9BFE72">
                <wp:simplePos x="0" y="0"/>
                <wp:positionH relativeFrom="margin">
                  <wp:posOffset>0</wp:posOffset>
                </wp:positionH>
                <wp:positionV relativeFrom="paragraph">
                  <wp:posOffset>62230</wp:posOffset>
                </wp:positionV>
                <wp:extent cx="5724525" cy="1384935"/>
                <wp:effectExtent l="19050" t="19050" r="28575" b="26670"/>
                <wp:wrapTopAndBottom/>
                <wp:docPr id="539174181" name="Rectangle 539174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3849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BA3F9" w14:textId="77777777" w:rsidR="008A625D" w:rsidRPr="00DB727D" w:rsidRDefault="008A625D" w:rsidP="008A625D">
                            <w:pPr>
                              <w:pStyle w:val="NoSpacing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Stephen Ministers care for people who are:</w:t>
                            </w:r>
                            <w:r w:rsidRPr="00DB727D">
                              <w:rPr>
                                <w:noProof/>
                                <w:color w:val="002060"/>
                              </w:rPr>
                              <w:drawing>
                                <wp:inline distT="0" distB="0" distL="0" distR="0" wp14:anchorId="6AB2084A" wp14:editId="4AF4E6BC">
                                  <wp:extent cx="476250" cy="581976"/>
                                  <wp:effectExtent l="0" t="0" r="0" b="8890"/>
                                  <wp:docPr id="1288381935" name="Picture 1288381935" descr="http://www.stephenministries.org/Images/Logos/SS_logo_bla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stephenministries.org/Images/Logos/SS_logo_bla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504272" cy="616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8E463F" w14:textId="77777777" w:rsidR="008A625D" w:rsidRPr="00C46A36" w:rsidRDefault="008A625D" w:rsidP="008A625D">
                            <w:pPr>
                              <w:pStyle w:val="NoSpacing"/>
                              <w:rPr>
                                <w:color w:val="0070C0"/>
                              </w:rPr>
                            </w:pPr>
                          </w:p>
                          <w:p w14:paraId="4129C0F8" w14:textId="77777777" w:rsidR="008A625D" w:rsidRPr="00267C76" w:rsidRDefault="008A625D" w:rsidP="008A625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Bereaved</w:t>
                            </w:r>
                          </w:p>
                          <w:p w14:paraId="79DCBB03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Terminally ill</w:t>
                            </w:r>
                          </w:p>
                          <w:p w14:paraId="23FF68E3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Separated or divorcing</w:t>
                            </w:r>
                          </w:p>
                          <w:p w14:paraId="18679D9D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Hospitalized or convalescing</w:t>
                            </w:r>
                          </w:p>
                          <w:p w14:paraId="5A165F02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Single parents</w:t>
                            </w:r>
                          </w:p>
                          <w:p w14:paraId="2747BACD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Experiencing vocational stresses, such as relocation, reorganization, termination, or starting a new job</w:t>
                            </w:r>
                          </w:p>
                          <w:p w14:paraId="05D6139B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Refugees</w:t>
                            </w:r>
                          </w:p>
                          <w:p w14:paraId="00BADF94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Students living away from home</w:t>
                            </w:r>
                          </w:p>
                          <w:p w14:paraId="1C1FE212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Residents of long-term care facilities</w:t>
                            </w:r>
                          </w:p>
                          <w:p w14:paraId="0E3093F3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Inmates of jails, prisons, or detention centers</w:t>
                            </w:r>
                          </w:p>
                          <w:p w14:paraId="78A89439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Caretakers of ill or disabled persons</w:t>
                            </w:r>
                          </w:p>
                          <w:p w14:paraId="764B4714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Adjusting to family changes such as remarriage, institutionalization of a family member, or new baby</w:t>
                            </w:r>
                          </w:p>
                          <w:p w14:paraId="40F2AFF2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Parents whose children present exceptional challenges</w:t>
                            </w:r>
                          </w:p>
                          <w:p w14:paraId="39549D1F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Newlyweds</w:t>
                            </w:r>
                          </w:p>
                          <w:p w14:paraId="7E1C8FAA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Homebound</w:t>
                            </w:r>
                          </w:p>
                          <w:p w14:paraId="28C0720F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Coping with infertility</w:t>
                            </w:r>
                          </w:p>
                          <w:p w14:paraId="79E46251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Entering or reentering the job market</w:t>
                            </w:r>
                          </w:p>
                          <w:p w14:paraId="499CB875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 xml:space="preserve">Retiring </w:t>
                            </w:r>
                          </w:p>
                          <w:p w14:paraId="1C5D443C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Dealing with adoption issues</w:t>
                            </w:r>
                          </w:p>
                          <w:p w14:paraId="410F8292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Victims of crime</w:t>
                            </w:r>
                          </w:p>
                          <w:p w14:paraId="0B10ED8A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New residents of a community</w:t>
                            </w:r>
                          </w:p>
                          <w:p w14:paraId="23757A16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Preparing for professional Christian service</w:t>
                            </w:r>
                          </w:p>
                          <w:p w14:paraId="6CD9653F" w14:textId="77777777" w:rsidR="008A625D" w:rsidRPr="00267C76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267C76">
                              <w:rPr>
                                <w:color w:val="0070C0"/>
                              </w:rPr>
                              <w:t>Chronically ill, in pain, or disabled</w:t>
                            </w:r>
                          </w:p>
                          <w:p w14:paraId="6B0E181F" w14:textId="77777777" w:rsidR="008A625D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5F1F64">
                              <w:rPr>
                                <w:color w:val="0070C0"/>
                              </w:rPr>
                              <w:t>Survivors of natural disasters or other catastrophes</w:t>
                            </w:r>
                          </w:p>
                          <w:p w14:paraId="16C04F61" w14:textId="77777777" w:rsidR="008A625D" w:rsidRPr="005F1F64" w:rsidRDefault="008A625D" w:rsidP="008A6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</w:rPr>
                            </w:pPr>
                            <w:r w:rsidRPr="005F1F64">
                              <w:rPr>
                                <w:color w:val="0070C0"/>
                              </w:rPr>
                              <w:t>In the military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9A4AE" id="Rectangle 539174181" o:spid="_x0000_s1026" style="position:absolute;margin-left:0;margin-top:4.9pt;width:450.75pt;height:109.05pt;z-index:251661312;visibility:visible;mso-wrap-style:square;mso-width-percent:0;mso-height-percent:0;mso-wrap-distance-left:28.8pt;mso-wrap-distance-top:7.2pt;mso-wrap-distance-right:28.8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" filled="f" strokecolor="black [3213]" strokeweight="2.25pt">
                <v:textbox style="mso-fit-shape-to-text:t" inset="10.8pt,0,10.8pt,0">
                  <w:txbxContent>
                    <w:p w14:paraId="27BBA3F9" w14:textId="77777777" w:rsidR="008A625D" w:rsidRPr="00DB727D" w:rsidRDefault="008A625D" w:rsidP="008A625D">
                      <w:pPr>
                        <w:pStyle w:val="NoSpacing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Stephen Ministers care for people who are:</w:t>
                      </w:r>
                      <w:r w:rsidRPr="00DB727D">
                        <w:rPr>
                          <w:noProof/>
                          <w:color w:val="002060"/>
                        </w:rPr>
                        <w:drawing>
                          <wp:inline distT="0" distB="0" distL="0" distR="0" wp14:anchorId="6AB2084A" wp14:editId="4AF4E6BC">
                            <wp:extent cx="476250" cy="581976"/>
                            <wp:effectExtent l="0" t="0" r="0" b="8890"/>
                            <wp:docPr id="1288381935" name="Picture 1288381935" descr="http://www.stephenministries.org/Images/Logos/SS_logo_bla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stephenministries.org/Images/Logos/SS_logo_bla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504272" cy="616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8E463F" w14:textId="77777777" w:rsidR="008A625D" w:rsidRPr="00C46A36" w:rsidRDefault="008A625D" w:rsidP="008A625D">
                      <w:pPr>
                        <w:pStyle w:val="NoSpacing"/>
                        <w:rPr>
                          <w:color w:val="0070C0"/>
                        </w:rPr>
                      </w:pPr>
                    </w:p>
                    <w:p w14:paraId="4129C0F8" w14:textId="77777777" w:rsidR="008A625D" w:rsidRPr="00267C76" w:rsidRDefault="008A625D" w:rsidP="008A625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Bereaved</w:t>
                      </w:r>
                    </w:p>
                    <w:p w14:paraId="79DCBB03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Terminally ill</w:t>
                      </w:r>
                    </w:p>
                    <w:p w14:paraId="23FF68E3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Separated or divorcing</w:t>
                      </w:r>
                    </w:p>
                    <w:p w14:paraId="18679D9D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Hospitalized or convalescing</w:t>
                      </w:r>
                    </w:p>
                    <w:p w14:paraId="5A165F02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Single parents</w:t>
                      </w:r>
                    </w:p>
                    <w:p w14:paraId="2747BACD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Experiencing vocational stresses, such as relocation, reorganization, termination, or starting a new job</w:t>
                      </w:r>
                    </w:p>
                    <w:p w14:paraId="05D6139B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Refugees</w:t>
                      </w:r>
                    </w:p>
                    <w:p w14:paraId="00BADF94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Students living away from home</w:t>
                      </w:r>
                    </w:p>
                    <w:p w14:paraId="1C1FE212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Residents of long-term care facilities</w:t>
                      </w:r>
                    </w:p>
                    <w:p w14:paraId="0E3093F3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Inmates of jails, prisons, or detention centers</w:t>
                      </w:r>
                    </w:p>
                    <w:p w14:paraId="78A89439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Caretakers of ill or disabled persons</w:t>
                      </w:r>
                    </w:p>
                    <w:p w14:paraId="764B4714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Adjusting to family changes such as remarriage, institutionalization of a family member, or new baby</w:t>
                      </w:r>
                    </w:p>
                    <w:p w14:paraId="40F2AFF2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Parents whose children present exceptional challenges</w:t>
                      </w:r>
                    </w:p>
                    <w:p w14:paraId="39549D1F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Newlyweds</w:t>
                      </w:r>
                    </w:p>
                    <w:p w14:paraId="7E1C8FAA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Homebound</w:t>
                      </w:r>
                    </w:p>
                    <w:p w14:paraId="28C0720F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Coping with infertility</w:t>
                      </w:r>
                    </w:p>
                    <w:p w14:paraId="79E46251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Entering or reentering the job market</w:t>
                      </w:r>
                    </w:p>
                    <w:p w14:paraId="499CB875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 xml:space="preserve">Retiring </w:t>
                      </w:r>
                    </w:p>
                    <w:p w14:paraId="1C5D443C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Dealing with adoption issues</w:t>
                      </w:r>
                    </w:p>
                    <w:p w14:paraId="410F8292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Victims of crime</w:t>
                      </w:r>
                    </w:p>
                    <w:p w14:paraId="0B10ED8A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New residents of a community</w:t>
                      </w:r>
                    </w:p>
                    <w:p w14:paraId="23757A16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Preparing for professional Christian service</w:t>
                      </w:r>
                    </w:p>
                    <w:p w14:paraId="6CD9653F" w14:textId="77777777" w:rsidR="008A625D" w:rsidRPr="00267C76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267C76">
                        <w:rPr>
                          <w:color w:val="0070C0"/>
                        </w:rPr>
                        <w:t>Chronically ill, in pain, or disabled</w:t>
                      </w:r>
                    </w:p>
                    <w:p w14:paraId="6B0E181F" w14:textId="77777777" w:rsidR="008A625D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5F1F64">
                        <w:rPr>
                          <w:color w:val="0070C0"/>
                        </w:rPr>
                        <w:t>Survivors of natural disasters or other catastrophes</w:t>
                      </w:r>
                    </w:p>
                    <w:p w14:paraId="16C04F61" w14:textId="77777777" w:rsidR="008A625D" w:rsidRPr="005F1F64" w:rsidRDefault="008A625D" w:rsidP="008A6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70C0"/>
                        </w:rPr>
                      </w:pPr>
                      <w:r w:rsidRPr="005F1F64">
                        <w:rPr>
                          <w:color w:val="0070C0"/>
                        </w:rPr>
                        <w:t>In the military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50D7FB9" w14:textId="35F196EC" w:rsidR="00A636FE" w:rsidRPr="003E0E02" w:rsidRDefault="00A636FE" w:rsidP="00D53C85"/>
    <w:sectPr w:rsidR="00A636FE" w:rsidRPr="003E0E0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9AFBD" w14:textId="77777777" w:rsidR="00DC2337" w:rsidRDefault="00DC2337" w:rsidP="00552271">
      <w:pPr>
        <w:spacing w:after="0" w:line="240" w:lineRule="auto"/>
      </w:pPr>
      <w:r>
        <w:separator/>
      </w:r>
    </w:p>
  </w:endnote>
  <w:endnote w:type="continuationSeparator" w:id="0">
    <w:p w14:paraId="275157BD" w14:textId="77777777" w:rsidR="00DC2337" w:rsidRDefault="00DC2337" w:rsidP="0055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E809" w14:textId="77777777" w:rsidR="00DC2337" w:rsidRDefault="00DC2337" w:rsidP="00552271">
      <w:pPr>
        <w:spacing w:after="0" w:line="240" w:lineRule="auto"/>
      </w:pPr>
      <w:r>
        <w:separator/>
      </w:r>
    </w:p>
  </w:footnote>
  <w:footnote w:type="continuationSeparator" w:id="0">
    <w:p w14:paraId="48D5009C" w14:textId="77777777" w:rsidR="00DC2337" w:rsidRDefault="00DC2337" w:rsidP="0055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8714" w14:textId="77777777" w:rsidR="00552271" w:rsidRDefault="00552271">
    <w:pPr>
      <w:pStyle w:val="Header"/>
    </w:pPr>
  </w:p>
  <w:p w14:paraId="7FEC9E13" w14:textId="77777777" w:rsidR="00552271" w:rsidRDefault="00552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413BF"/>
    <w:multiLevelType w:val="hybridMultilevel"/>
    <w:tmpl w:val="80FA9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95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FD"/>
    <w:rsid w:val="00036F5A"/>
    <w:rsid w:val="00072A10"/>
    <w:rsid w:val="000D7042"/>
    <w:rsid w:val="00133F8D"/>
    <w:rsid w:val="001C78FE"/>
    <w:rsid w:val="003E0E02"/>
    <w:rsid w:val="00464F3F"/>
    <w:rsid w:val="00526264"/>
    <w:rsid w:val="00552271"/>
    <w:rsid w:val="005B407B"/>
    <w:rsid w:val="005B55B3"/>
    <w:rsid w:val="005D5B9F"/>
    <w:rsid w:val="00651D3C"/>
    <w:rsid w:val="007C2B67"/>
    <w:rsid w:val="007F6715"/>
    <w:rsid w:val="008A625D"/>
    <w:rsid w:val="009B3E0B"/>
    <w:rsid w:val="009E6E9C"/>
    <w:rsid w:val="00A11AE9"/>
    <w:rsid w:val="00A636FE"/>
    <w:rsid w:val="00D2734A"/>
    <w:rsid w:val="00D53C85"/>
    <w:rsid w:val="00DC2337"/>
    <w:rsid w:val="00E727D5"/>
    <w:rsid w:val="00E770CF"/>
    <w:rsid w:val="00EC32C0"/>
    <w:rsid w:val="00E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EBE0"/>
  <w15:chartTrackingRefBased/>
  <w15:docId w15:val="{B60BB025-93E6-47EF-A751-F7C68CC9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EF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F2EFD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F2EFD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F2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E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271"/>
  </w:style>
  <w:style w:type="paragraph" w:styleId="Footer">
    <w:name w:val="footer"/>
    <w:basedOn w:val="Normal"/>
    <w:link w:val="FooterChar"/>
    <w:uiPriority w:val="99"/>
    <w:unhideWhenUsed/>
    <w:rsid w:val="0055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tbhome1830 TAYLOR</dc:creator>
  <cp:keywords/>
  <dc:description/>
  <cp:lastModifiedBy>tbhome1830 TAYLOR</cp:lastModifiedBy>
  <cp:revision>10</cp:revision>
  <dcterms:created xsi:type="dcterms:W3CDTF">2023-05-11T15:58:00Z</dcterms:created>
  <dcterms:modified xsi:type="dcterms:W3CDTF">2026-05-27T19:57:00Z</dcterms:modified>
</cp:coreProperties>
</file>